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2B926335" w:rsidR="00D85561" w:rsidRPr="004D4B00" w:rsidRDefault="00C13BFC" w:rsidP="00C13BFC">
      <w:pPr>
        <w:pStyle w:val="Heading2"/>
        <w:jc w:val="right"/>
        <w:rPr>
          <w:rFonts w:ascii="Times New Roman" w:hAnsi="Times New Roman" w:cs="Times New Roman"/>
          <w:color w:val="auto"/>
          <w:sz w:val="22"/>
          <w:szCs w:val="22"/>
        </w:rPr>
      </w:pPr>
      <w:bookmarkStart w:id="0" w:name="_Hlk169703078"/>
      <w:r w:rsidRPr="004D4B00">
        <w:rPr>
          <w:rFonts w:ascii="Times New Roman" w:hAnsi="Times New Roman" w:cs="Times New Roman"/>
          <w:color w:val="auto"/>
          <w:sz w:val="22"/>
          <w:szCs w:val="22"/>
        </w:rPr>
        <w:t>SPS priedas Nr.</w:t>
      </w:r>
      <w:r w:rsidR="004D4B00" w:rsidRPr="004D4B00">
        <w:rPr>
          <w:rFonts w:ascii="Times New Roman" w:hAnsi="Times New Roman" w:cs="Times New Roman"/>
          <w:color w:val="auto"/>
          <w:sz w:val="22"/>
          <w:szCs w:val="22"/>
        </w:rPr>
        <w:t xml:space="preserve"> </w:t>
      </w:r>
      <w:r w:rsidRPr="004D4B00">
        <w:rPr>
          <w:rFonts w:ascii="Times New Roman" w:hAnsi="Times New Roman" w:cs="Times New Roman"/>
          <w:color w:val="auto"/>
          <w:sz w:val="22"/>
          <w:szCs w:val="22"/>
        </w:rPr>
        <w:t>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12AA6E1C" w:rsidR="00D85561" w:rsidRPr="00D85561" w:rsidRDefault="00D85561" w:rsidP="000A3CD3">
            <w:pPr>
              <w:rPr>
                <w:rFonts w:eastAsia="Calibri"/>
                <w:iCs/>
              </w:rPr>
            </w:pPr>
            <w:r w:rsidRPr="00D85561">
              <w:rPr>
                <w:rFonts w:eastAsia="Calibri"/>
                <w:iCs/>
              </w:rPr>
              <w:t>Prekių gamintojas(-ai)</w:t>
            </w:r>
            <w:r w:rsidR="001053CC">
              <w:rPr>
                <w:rFonts w:eastAsia="Calibri"/>
                <w:iCs/>
              </w:rPr>
              <w:t xml:space="preserve"> / </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54E11A89" w:rsidR="00D85561" w:rsidRPr="00D85561" w:rsidRDefault="00D85561" w:rsidP="000A3CD3">
            <w:pPr>
              <w:rPr>
                <w:rFonts w:eastAsia="Calibri"/>
                <w:iCs/>
              </w:rPr>
            </w:pPr>
            <w:r w:rsidRPr="00D85561">
              <w:rPr>
                <w:rFonts w:eastAsia="Calibri"/>
                <w:iCs/>
              </w:rPr>
              <w:t>Tiekėjas</w:t>
            </w:r>
            <w:r w:rsidR="00191850">
              <w:rPr>
                <w:rFonts w:eastAsia="Calibri"/>
                <w:iCs/>
              </w:rPr>
              <w:t xml:space="preserve"> / Paslaugų teik</w:t>
            </w:r>
            <w:r w:rsidR="001053CC">
              <w:rPr>
                <w:rFonts w:eastAsia="Calibri"/>
                <w:iCs/>
              </w:rPr>
              <w:t>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FD7BC2" w:rsidRPr="00D85561" w14:paraId="7A60C18A" w14:textId="77777777" w:rsidTr="000A3CD3">
        <w:tc>
          <w:tcPr>
            <w:tcW w:w="1307" w:type="pct"/>
          </w:tcPr>
          <w:p w14:paraId="6E1C0D61" w14:textId="3A3639FE" w:rsidR="00FD7BC2" w:rsidRPr="00D85561" w:rsidRDefault="00FD7BC2" w:rsidP="000A3CD3">
            <w:pPr>
              <w:rPr>
                <w:rFonts w:eastAsia="Calibri"/>
                <w:iCs/>
              </w:rPr>
            </w:pPr>
            <w:r>
              <w:rPr>
                <w:rFonts w:eastAsia="Calibri"/>
                <w:iCs/>
              </w:rPr>
              <w:t xml:space="preserve">Paslaugų teikimas vykdomas iš </w:t>
            </w:r>
            <w:r w:rsidR="00C8446A">
              <w:rPr>
                <w:rFonts w:eastAsia="Calibri"/>
                <w:iCs/>
              </w:rPr>
              <w:t xml:space="preserve">šių valstybių ar teritorijų: </w:t>
            </w:r>
            <w:r w:rsidR="00C8446A" w:rsidRPr="00C8446A">
              <w:rPr>
                <w:rFonts w:eastAsia="Calibri"/>
                <w:i/>
              </w:rPr>
              <w:t>įrašo tiekėjas</w:t>
            </w:r>
          </w:p>
        </w:tc>
        <w:tc>
          <w:tcPr>
            <w:tcW w:w="1105" w:type="pct"/>
          </w:tcPr>
          <w:p w14:paraId="453A3BC6" w14:textId="77777777" w:rsidR="00FD7BC2" w:rsidRPr="00D85561" w:rsidRDefault="00FD7BC2" w:rsidP="000A3CD3">
            <w:pPr>
              <w:autoSpaceDE w:val="0"/>
              <w:autoSpaceDN w:val="0"/>
              <w:adjustRightInd w:val="0"/>
              <w:rPr>
                <w:rFonts w:eastAsia="Calibri"/>
                <w:b/>
              </w:rPr>
            </w:pPr>
          </w:p>
        </w:tc>
        <w:tc>
          <w:tcPr>
            <w:tcW w:w="1294" w:type="pct"/>
          </w:tcPr>
          <w:p w14:paraId="6613E661" w14:textId="77777777" w:rsidR="00FD7BC2" w:rsidRPr="00D85561" w:rsidRDefault="00FD7BC2" w:rsidP="000A3CD3">
            <w:pPr>
              <w:autoSpaceDE w:val="0"/>
              <w:autoSpaceDN w:val="0"/>
              <w:adjustRightInd w:val="0"/>
              <w:rPr>
                <w:rFonts w:eastAsia="Calibri"/>
                <w:b/>
              </w:rPr>
            </w:pPr>
          </w:p>
        </w:tc>
        <w:tc>
          <w:tcPr>
            <w:tcW w:w="1294" w:type="pct"/>
          </w:tcPr>
          <w:p w14:paraId="247A1412" w14:textId="77777777" w:rsidR="00FD7BC2" w:rsidRPr="00D85561" w:rsidRDefault="00FD7BC2"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53CC"/>
    <w:rsid w:val="00191850"/>
    <w:rsid w:val="004D4B00"/>
    <w:rsid w:val="004E2327"/>
    <w:rsid w:val="0067136C"/>
    <w:rsid w:val="006B2116"/>
    <w:rsid w:val="006E1A25"/>
    <w:rsid w:val="00767FE6"/>
    <w:rsid w:val="007C063B"/>
    <w:rsid w:val="007F0C53"/>
    <w:rsid w:val="00835851"/>
    <w:rsid w:val="00A852A6"/>
    <w:rsid w:val="00C13BFC"/>
    <w:rsid w:val="00C220C7"/>
    <w:rsid w:val="00C8446A"/>
    <w:rsid w:val="00D526D5"/>
    <w:rsid w:val="00D660D0"/>
    <w:rsid w:val="00D85561"/>
    <w:rsid w:val="00E140BF"/>
    <w:rsid w:val="00FD7BC2"/>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1386</Words>
  <Characters>791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Daiva Gerybaitė</cp:lastModifiedBy>
  <cp:revision>12</cp:revision>
  <dcterms:created xsi:type="dcterms:W3CDTF">2025-11-06T16:13:00Z</dcterms:created>
  <dcterms:modified xsi:type="dcterms:W3CDTF">2025-11-26T08:02:00Z</dcterms:modified>
</cp:coreProperties>
</file>